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4" w:rsidRDefault="00031856">
      <w:r>
        <w:rPr>
          <w:noProof/>
        </w:rPr>
        <w:drawing>
          <wp:anchor distT="0" distB="0" distL="114300" distR="114300" simplePos="0" relativeHeight="251659264" behindDoc="0" locked="0" layoutInCell="1" allowOverlap="1" wp14:anchorId="69C6F960" wp14:editId="1159D5FC">
            <wp:simplePos x="0" y="0"/>
            <wp:positionH relativeFrom="column">
              <wp:posOffset>314325</wp:posOffset>
            </wp:positionH>
            <wp:positionV relativeFrom="paragraph">
              <wp:posOffset>3371850</wp:posOffset>
            </wp:positionV>
            <wp:extent cx="4248150" cy="542925"/>
            <wp:effectExtent l="0" t="0" r="0" b="9525"/>
            <wp:wrapNone/>
            <wp:docPr id="9" name="Picture 9" descr="Figure 1: Long-term survival of Crohn’s disease patients is better compared to patients with other gastrointestinal disea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: Long-term survival of Crohn’s disease patients is better compared to patients with other gastrointestinal diseas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57EEF54E" wp14:editId="05459226">
            <wp:extent cx="4572000" cy="3429000"/>
            <wp:effectExtent l="0" t="0" r="0" b="0"/>
            <wp:docPr id="2" name="Picture 2" descr="cid:image003.png@01D0DD05.9473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3.png@01D0DD05.94731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6"/>
    <w:rsid w:val="00031856"/>
    <w:rsid w:val="0032709E"/>
    <w:rsid w:val="00D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F8806-5343-421F-A0A7-B592B5DE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0DD05.9473179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Richman</dc:creator>
  <cp:keywords/>
  <dc:description/>
  <cp:lastModifiedBy>Sarah Richman</cp:lastModifiedBy>
  <cp:revision>1</cp:revision>
  <dcterms:created xsi:type="dcterms:W3CDTF">2015-09-22T14:10:00Z</dcterms:created>
  <dcterms:modified xsi:type="dcterms:W3CDTF">2015-09-22T14:11:00Z</dcterms:modified>
</cp:coreProperties>
</file>